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C6" w:rsidRPr="00AA5921" w:rsidRDefault="008307C6" w:rsidP="008307C6">
      <w:pPr>
        <w:rPr>
          <w:b/>
          <w:sz w:val="24"/>
          <w:szCs w:val="24"/>
        </w:rPr>
      </w:pPr>
      <w:r w:rsidRPr="00AA5921">
        <w:rPr>
          <w:b/>
          <w:sz w:val="24"/>
          <w:szCs w:val="24"/>
        </w:rPr>
        <w:t xml:space="preserve">                                                                        Regulamin</w:t>
      </w:r>
    </w:p>
    <w:p w:rsidR="008307C6" w:rsidRPr="00AA5921" w:rsidRDefault="008307C6" w:rsidP="008307C6">
      <w:pPr>
        <w:rPr>
          <w:b/>
          <w:sz w:val="24"/>
          <w:szCs w:val="24"/>
        </w:rPr>
      </w:pPr>
      <w:r w:rsidRPr="00AA5921">
        <w:rPr>
          <w:b/>
          <w:sz w:val="24"/>
          <w:szCs w:val="24"/>
        </w:rPr>
        <w:t xml:space="preserve">                            Konkursu „Stulecie odzyskania niepodległości. Pabianice 1914 -1920”</w:t>
      </w:r>
    </w:p>
    <w:p w:rsidR="008307C6" w:rsidRPr="00AA5921" w:rsidRDefault="008307C6" w:rsidP="008307C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A5921">
        <w:rPr>
          <w:sz w:val="24"/>
          <w:szCs w:val="24"/>
        </w:rPr>
        <w:t>Organizatorem  konkursu jest Prezydent Miasta Pabianic</w:t>
      </w:r>
    </w:p>
    <w:p w:rsidR="008307C6" w:rsidRPr="00AA5921" w:rsidRDefault="008307C6" w:rsidP="008307C6">
      <w:pPr>
        <w:pStyle w:val="Akapitzlist"/>
        <w:rPr>
          <w:sz w:val="24"/>
          <w:szCs w:val="24"/>
        </w:rPr>
      </w:pPr>
    </w:p>
    <w:p w:rsidR="008307C6" w:rsidRPr="00AA5921" w:rsidRDefault="008307C6" w:rsidP="008307C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A5921">
        <w:rPr>
          <w:sz w:val="24"/>
          <w:szCs w:val="24"/>
        </w:rPr>
        <w:t xml:space="preserve">Konkurs jest adresowany do wszystkich osób zainteresowanych  udziałem pabianiczan i miasta Pabianic w wydarzeniach lat 1914 – 1920, które doprowadziły do odzyskania przez Polskę niepodległości.       </w:t>
      </w:r>
      <w:r w:rsidRPr="00AA5921">
        <w:rPr>
          <w:sz w:val="24"/>
          <w:szCs w:val="24"/>
        </w:rPr>
        <w:tab/>
      </w:r>
    </w:p>
    <w:p w:rsidR="008307C6" w:rsidRPr="00AA5921" w:rsidRDefault="008307C6" w:rsidP="008307C6">
      <w:pPr>
        <w:pStyle w:val="Akapitzlist"/>
        <w:rPr>
          <w:sz w:val="24"/>
          <w:szCs w:val="24"/>
        </w:rPr>
      </w:pPr>
    </w:p>
    <w:p w:rsidR="008307C6" w:rsidRPr="00AA5921" w:rsidRDefault="008307C6" w:rsidP="008307C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A5921">
        <w:rPr>
          <w:sz w:val="24"/>
          <w:szCs w:val="24"/>
        </w:rPr>
        <w:t>Celem konkursu jest upowszechnienie wiedzy z zakresu historii i tradycji narodowych w wymiarze lokalnym oraz ocalenie od zapomnienia bohaterów trudnego czasu walki o realizację aspiracji niepodległościowych.</w:t>
      </w:r>
    </w:p>
    <w:p w:rsidR="008307C6" w:rsidRPr="00AA5921" w:rsidRDefault="008307C6" w:rsidP="008307C6">
      <w:pPr>
        <w:pStyle w:val="Akapitzlist"/>
        <w:rPr>
          <w:sz w:val="24"/>
          <w:szCs w:val="24"/>
        </w:rPr>
      </w:pPr>
    </w:p>
    <w:p w:rsidR="008307C6" w:rsidRPr="00AA5921" w:rsidRDefault="008307C6" w:rsidP="008307C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A5921">
        <w:rPr>
          <w:sz w:val="24"/>
          <w:szCs w:val="24"/>
        </w:rPr>
        <w:t>Konkurs zostanie przeprowadzony w formie testu</w:t>
      </w:r>
      <w:r>
        <w:rPr>
          <w:sz w:val="24"/>
          <w:szCs w:val="24"/>
        </w:rPr>
        <w:t xml:space="preserve"> historycznego, zawierającego 100 zamkniętych pytań</w:t>
      </w:r>
      <w:r w:rsidRPr="00AA5921">
        <w:rPr>
          <w:sz w:val="24"/>
          <w:szCs w:val="24"/>
        </w:rPr>
        <w:t>.</w:t>
      </w:r>
    </w:p>
    <w:p w:rsidR="008307C6" w:rsidRPr="00AA5921" w:rsidRDefault="008307C6" w:rsidP="008307C6">
      <w:pPr>
        <w:pStyle w:val="Akapitzlist"/>
        <w:rPr>
          <w:sz w:val="24"/>
          <w:szCs w:val="24"/>
        </w:rPr>
      </w:pPr>
    </w:p>
    <w:p w:rsidR="008307C6" w:rsidRPr="00AA5921" w:rsidRDefault="008307C6" w:rsidP="008307C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Zakres wiedzy, który</w:t>
      </w:r>
      <w:r w:rsidRPr="00AA5921">
        <w:rPr>
          <w:sz w:val="24"/>
          <w:szCs w:val="24"/>
        </w:rPr>
        <w:t xml:space="preserve"> obejmuje zagadnienia związane z konkursem zawiera załączona bibliografia. </w:t>
      </w:r>
    </w:p>
    <w:p w:rsidR="008307C6" w:rsidRPr="00AA5921" w:rsidRDefault="008307C6" w:rsidP="008307C6">
      <w:pPr>
        <w:pStyle w:val="Akapitzlist"/>
        <w:rPr>
          <w:sz w:val="24"/>
          <w:szCs w:val="24"/>
        </w:rPr>
      </w:pPr>
    </w:p>
    <w:p w:rsidR="008307C6" w:rsidRPr="00AA5921" w:rsidRDefault="008307C6" w:rsidP="008307C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A5921">
        <w:rPr>
          <w:sz w:val="24"/>
          <w:szCs w:val="24"/>
        </w:rPr>
        <w:t>Warunkiem uczestnictwa w konkursie jest złożenie karty zgłoszenia w Wydziale Edukacji, Kultury i Sportu UMP, ul. św. Jana 10</w:t>
      </w:r>
      <w:r>
        <w:rPr>
          <w:sz w:val="24"/>
          <w:szCs w:val="24"/>
        </w:rPr>
        <w:t>, pok. 3</w:t>
      </w:r>
      <w:r w:rsidRPr="00AA5921">
        <w:rPr>
          <w:sz w:val="24"/>
          <w:szCs w:val="24"/>
        </w:rPr>
        <w:t>, do dnia 5.10.2018 r.</w:t>
      </w:r>
    </w:p>
    <w:p w:rsidR="008307C6" w:rsidRPr="00AA5921" w:rsidRDefault="008307C6" w:rsidP="008307C6">
      <w:pPr>
        <w:pStyle w:val="Akapitzlist"/>
        <w:rPr>
          <w:sz w:val="24"/>
          <w:szCs w:val="24"/>
        </w:rPr>
      </w:pPr>
    </w:p>
    <w:p w:rsidR="008307C6" w:rsidRPr="00AA5921" w:rsidRDefault="008307C6" w:rsidP="008307C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A5921">
        <w:rPr>
          <w:sz w:val="24"/>
          <w:szCs w:val="24"/>
        </w:rPr>
        <w:t>Kon</w:t>
      </w:r>
      <w:r>
        <w:rPr>
          <w:sz w:val="24"/>
          <w:szCs w:val="24"/>
        </w:rPr>
        <w:t>kurs odbędzie się w drugiej połowie października 2018 r.</w:t>
      </w:r>
    </w:p>
    <w:p w:rsidR="008307C6" w:rsidRPr="00AA5921" w:rsidRDefault="008307C6" w:rsidP="008307C6">
      <w:pPr>
        <w:pStyle w:val="Akapitzlist"/>
        <w:rPr>
          <w:sz w:val="24"/>
          <w:szCs w:val="24"/>
        </w:rPr>
      </w:pPr>
    </w:p>
    <w:p w:rsidR="008307C6" w:rsidRPr="00AA5921" w:rsidRDefault="008307C6" w:rsidP="008307C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Miejsce oraz dokładna data</w:t>
      </w:r>
      <w:r w:rsidRPr="00AA5921">
        <w:rPr>
          <w:sz w:val="24"/>
          <w:szCs w:val="24"/>
        </w:rPr>
        <w:t xml:space="preserve"> przeprowadzenia konkursu zostaną podane w terminie późniejszym.</w:t>
      </w:r>
    </w:p>
    <w:p w:rsidR="008307C6" w:rsidRPr="00AA5921" w:rsidRDefault="008307C6" w:rsidP="008307C6">
      <w:pPr>
        <w:pStyle w:val="Akapitzlist"/>
        <w:rPr>
          <w:sz w:val="24"/>
          <w:szCs w:val="24"/>
        </w:rPr>
      </w:pPr>
    </w:p>
    <w:p w:rsidR="008307C6" w:rsidRPr="00AA5921" w:rsidRDefault="008307C6" w:rsidP="008307C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A5921">
        <w:rPr>
          <w:sz w:val="24"/>
          <w:szCs w:val="24"/>
        </w:rPr>
        <w:t>Uczestnicy, którzy uzyskają największą liczbę punktów otrzymają nagrody.</w:t>
      </w:r>
    </w:p>
    <w:p w:rsidR="008307C6" w:rsidRPr="00AA5921" w:rsidRDefault="008307C6" w:rsidP="008307C6">
      <w:pPr>
        <w:pStyle w:val="Akapitzlist"/>
        <w:rPr>
          <w:sz w:val="24"/>
          <w:szCs w:val="24"/>
        </w:rPr>
      </w:pPr>
    </w:p>
    <w:p w:rsidR="008307C6" w:rsidRPr="00AA5921" w:rsidRDefault="008307C6" w:rsidP="008307C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A5921">
        <w:rPr>
          <w:sz w:val="24"/>
          <w:szCs w:val="24"/>
        </w:rPr>
        <w:t>Rozstrzygnięcie konkursu i wręczenie nagród odbędzie się 11.11.2018 r.</w:t>
      </w:r>
    </w:p>
    <w:p w:rsidR="008307C6" w:rsidRPr="00AA5921" w:rsidRDefault="008307C6" w:rsidP="008307C6">
      <w:pPr>
        <w:pStyle w:val="Akapitzlist"/>
        <w:rPr>
          <w:sz w:val="24"/>
          <w:szCs w:val="24"/>
        </w:rPr>
      </w:pPr>
    </w:p>
    <w:p w:rsidR="008307C6" w:rsidRPr="00AA5921" w:rsidRDefault="008307C6" w:rsidP="008307C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A5921">
        <w:rPr>
          <w:sz w:val="24"/>
          <w:szCs w:val="24"/>
        </w:rPr>
        <w:t xml:space="preserve">Pula nagród przewidziana na nagrody to </w:t>
      </w:r>
      <w:r>
        <w:rPr>
          <w:sz w:val="24"/>
          <w:szCs w:val="24"/>
        </w:rPr>
        <w:t xml:space="preserve">min. </w:t>
      </w:r>
      <w:r w:rsidRPr="00AA5921">
        <w:rPr>
          <w:sz w:val="24"/>
          <w:szCs w:val="24"/>
        </w:rPr>
        <w:t>3 tys. zł.</w:t>
      </w:r>
    </w:p>
    <w:p w:rsidR="008307C6" w:rsidRPr="00AA5921" w:rsidRDefault="008307C6" w:rsidP="008307C6">
      <w:pPr>
        <w:pStyle w:val="Akapitzlist"/>
        <w:rPr>
          <w:sz w:val="24"/>
          <w:szCs w:val="24"/>
        </w:rPr>
      </w:pPr>
    </w:p>
    <w:p w:rsidR="008307C6" w:rsidRPr="00AA5921" w:rsidRDefault="008307C6" w:rsidP="008307C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A5921">
        <w:rPr>
          <w:sz w:val="24"/>
          <w:szCs w:val="24"/>
        </w:rPr>
        <w:t xml:space="preserve">Komisja konkursowa powołana przez organizatora działać będzie w składzie 5 osób. </w:t>
      </w:r>
    </w:p>
    <w:p w:rsidR="008307C6" w:rsidRDefault="008307C6" w:rsidP="008307C6">
      <w:pPr>
        <w:ind w:left="360"/>
        <w:rPr>
          <w:b/>
          <w:sz w:val="24"/>
          <w:szCs w:val="24"/>
        </w:rPr>
      </w:pPr>
    </w:p>
    <w:p w:rsidR="005A2CF8" w:rsidRDefault="005A2CF8">
      <w:bookmarkStart w:id="0" w:name="_GoBack"/>
      <w:bookmarkEnd w:id="0"/>
    </w:p>
    <w:sectPr w:rsidR="005A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66CF"/>
    <w:multiLevelType w:val="hybridMultilevel"/>
    <w:tmpl w:val="F492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30D92"/>
    <w:multiLevelType w:val="hybridMultilevel"/>
    <w:tmpl w:val="6678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56149"/>
    <w:multiLevelType w:val="multilevel"/>
    <w:tmpl w:val="0DF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7440C"/>
    <w:multiLevelType w:val="multilevel"/>
    <w:tmpl w:val="909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2"/>
    <w:rsid w:val="00111EF2"/>
    <w:rsid w:val="005A2CF8"/>
    <w:rsid w:val="005D2252"/>
    <w:rsid w:val="00702117"/>
    <w:rsid w:val="008307C6"/>
    <w:rsid w:val="008B57CD"/>
    <w:rsid w:val="008F4345"/>
    <w:rsid w:val="00B65B3B"/>
    <w:rsid w:val="00E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7946-2B9E-4C23-896C-A78B9A3A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111EF2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3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3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Boryń</dc:creator>
  <cp:keywords/>
  <dc:description/>
  <cp:lastModifiedBy>Waldemar Boryń</cp:lastModifiedBy>
  <cp:revision>2</cp:revision>
  <cp:lastPrinted>2016-02-24T08:41:00Z</cp:lastPrinted>
  <dcterms:created xsi:type="dcterms:W3CDTF">2018-05-28T07:24:00Z</dcterms:created>
  <dcterms:modified xsi:type="dcterms:W3CDTF">2018-05-28T07:24:00Z</dcterms:modified>
</cp:coreProperties>
</file>