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Mapa zasobów i potrzeb dla przedsiębiorców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nawiązania współpracy ze szkołami w zakresie przekazywania wiedzy o kierunkach kształcenia zgodnych z potrzebami lokalnych przedsiębiorców</w:t>
      </w:r>
    </w:p>
    <w:tbl>
      <w:tblPr>
        <w:tblStyle w:val="Tabela-Siatka"/>
        <w:tblW w:w="1601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2"/>
        <w:gridCol w:w="2002"/>
        <w:gridCol w:w="2003"/>
        <w:gridCol w:w="2002"/>
        <w:gridCol w:w="2002"/>
        <w:gridCol w:w="2004"/>
        <w:gridCol w:w="2004"/>
        <w:gridCol w:w="1998"/>
      </w:tblGrid>
      <w:tr>
        <w:trPr/>
        <w:tc>
          <w:tcPr>
            <w:tcW w:w="20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Firma</w:t>
            </w:r>
          </w:p>
        </w:tc>
        <w:tc>
          <w:tcPr>
            <w:tcW w:w="600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Zasoby</w:t>
            </w:r>
          </w:p>
        </w:tc>
        <w:tc>
          <w:tcPr>
            <w:tcW w:w="60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Potrzeby</w:t>
            </w:r>
          </w:p>
        </w:tc>
        <w:tc>
          <w:tcPr>
            <w:tcW w:w="199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Inne pomysły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  <w:t>(np. inicjatywy wizyt studyjnych, staży, …)</w:t>
            </w:r>
          </w:p>
        </w:tc>
      </w:tr>
      <w:tr>
        <w:trPr/>
        <w:tc>
          <w:tcPr>
            <w:tcW w:w="20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  <w:t>Ludzkie (kwalifikacje, umiejętności)</w:t>
            </w:r>
          </w:p>
        </w:tc>
        <w:tc>
          <w:tcPr>
            <w:tcW w:w="20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  <w:t>Rzeczowe (stanowiska pracy, technologie)</w:t>
            </w:r>
          </w:p>
        </w:tc>
        <w:tc>
          <w:tcPr>
            <w:tcW w:w="20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  <w:t>Finansowe (dotacje, środki własne)</w:t>
            </w:r>
          </w:p>
        </w:tc>
        <w:tc>
          <w:tcPr>
            <w:tcW w:w="20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  <w:t>Ludzkie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  <w:t>(etaty, kwalifikacje, wiedza)</w:t>
            </w:r>
          </w:p>
        </w:tc>
        <w:tc>
          <w:tcPr>
            <w:tcW w:w="20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  <w:t>Rzeczowe (doposażenie stanowisk)</w:t>
            </w:r>
          </w:p>
        </w:tc>
        <w:tc>
          <w:tcPr>
            <w:tcW w:w="20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  <w:t>Finansowe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  <w:t>(dotacje, refundacje, wynagrodzenia)</w:t>
            </w:r>
          </w:p>
        </w:tc>
        <w:tc>
          <w:tcPr>
            <w:tcW w:w="199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835" w:hRule="atLeast"/>
        </w:trPr>
        <w:tc>
          <w:tcPr>
            <w:tcW w:w="20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widowControl/>
        <w:bidi w:val="0"/>
        <w:spacing w:before="0" w:after="160"/>
        <w:jc w:val="both"/>
        <w:rPr/>
      </w:pPr>
      <w:r>
        <w:rPr/>
      </w:r>
    </w:p>
    <w:p>
      <w:pPr>
        <w:pStyle w:val="Normal"/>
        <w:widowControl/>
        <w:bidi w:val="0"/>
        <w:spacing w:before="0" w:after="160"/>
        <w:jc w:val="both"/>
        <w:rPr/>
      </w:pPr>
      <w:r>
        <w:rPr/>
        <w:t>Data, imię i nazwisko wypełniającego dokument …………………………………………………………………………………………</w:t>
      </w:r>
    </w:p>
    <w:sectPr>
      <w:type w:val="nextPage"/>
      <w:pgSz w:orient="landscape" w:w="16838" w:h="11906"/>
      <w:pgMar w:left="1417" w:right="1417" w:header="0" w:top="1417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86e86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LibreOffice/7.1.5.2$Windows_X86_64 LibreOffice_project/85f04e9f809797b8199d13c421bd8a2b025d52b5</Application>
  <AppVersion>15.0000</AppVersion>
  <Pages>1</Pages>
  <Words>63</Words>
  <Characters>513</Characters>
  <CharactersWithSpaces>560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2024-04-15T07:57:00Z</dcterms:created>
  <dc:creator>PFN PAFANA</dc:creator>
  <dc:description/>
  <dc:language>pl-PL</dc:language>
  <cp:lastModifiedBy/>
  <cp:lastPrinted>2024-04-24T09:47:10Z</cp:lastPrinted>
  <dcterms:modified xsi:type="dcterms:W3CDTF">2024-04-24T09:48:48Z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